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6ColorfulAccent1"/>
        <w:tblpPr w:leftFromText="180" w:rightFromText="180" w:vertAnchor="page" w:horzAnchor="margin" w:tblpY="1962"/>
        <w:bidiVisual/>
        <w:tblW w:w="9366" w:type="dxa"/>
        <w:tblLook w:val="04A0"/>
      </w:tblPr>
      <w:tblGrid>
        <w:gridCol w:w="1701"/>
        <w:gridCol w:w="7665"/>
      </w:tblGrid>
      <w:tr w:rsidR="002B423B" w:rsidTr="00DF72BA">
        <w:trPr>
          <w:cnfStyle w:val="100000000000"/>
        </w:trPr>
        <w:tc>
          <w:tcPr>
            <w:cnfStyle w:val="001000000000"/>
            <w:tcW w:w="9366" w:type="dxa"/>
            <w:gridSpan w:val="2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</w:rPr>
            </w:pPr>
            <w:bookmarkStart w:id="0" w:name="_GoBack"/>
            <w:bookmarkEnd w:id="0"/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 xml:space="preserve">مواد درسی </w:t>
            </w:r>
            <w:r w:rsidR="00DF72BA">
              <w:rPr>
                <w:rFonts w:cs="B Zar" w:hint="cs"/>
                <w:b w:val="0"/>
                <w:color w:val="5B9BD5" w:themeColor="accent1"/>
                <w:rtl/>
              </w:rPr>
              <w:t>بخش</w:t>
            </w: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 xml:space="preserve"> کتبی</w:t>
            </w:r>
            <w:r w:rsidR="00DF72BA">
              <w:rPr>
                <w:rFonts w:cs="B Zar" w:hint="cs"/>
                <w:b w:val="0"/>
                <w:color w:val="5B9BD5" w:themeColor="accent1"/>
                <w:rtl/>
              </w:rPr>
              <w:t xml:space="preserve"> اصلح ویژه مهارت آموزان ورودی 1395</w:t>
            </w:r>
          </w:p>
        </w:tc>
      </w:tr>
      <w:tr w:rsidR="002B423B" w:rsidTr="00DF72BA">
        <w:trPr>
          <w:cnfStyle w:val="000000100000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رشته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bidi/>
              <w:jc w:val="center"/>
              <w:cnfStyle w:val="000000100000"/>
              <w:rPr>
                <w:rFonts w:cs="B Zar"/>
                <w:b/>
                <w:color w:val="5B9BD5" w:themeColor="accent1"/>
                <w:rtl/>
              </w:rPr>
            </w:pPr>
            <w:r w:rsidRPr="00692E50">
              <w:rPr>
                <w:rFonts w:cs="B Zar" w:hint="cs"/>
                <w:b/>
                <w:color w:val="5B9BD5" w:themeColor="accent1"/>
                <w:rtl/>
              </w:rPr>
              <w:t>مواد درسی</w:t>
            </w:r>
          </w:p>
        </w:tc>
      </w:tr>
      <w:tr w:rsidR="002B423B" w:rsidTr="00DF72BA"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آموزش ابتدایی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درسی و آموزشی کلاس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چندپایه</w:t>
            </w:r>
          </w:p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کیفی (توصیفی) در دوره ابتدایی</w:t>
            </w:r>
          </w:p>
        </w:tc>
      </w:tr>
      <w:tr w:rsidR="002B423B" w:rsidTr="00DF72BA">
        <w:trPr>
          <w:cnfStyle w:val="000000100000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آموزگار استثنائی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اختلالات یادگیری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سنجش و آزمون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تخصصی</w:t>
            </w:r>
            <w:r w:rsidR="005A3520" w:rsidRPr="00692E50">
              <w:rPr>
                <w:rFonts w:cs="B Zar" w:hint="cs"/>
                <w:rtl/>
              </w:rPr>
              <w:t xml:space="preserve"> </w:t>
            </w:r>
            <w:r w:rsidRPr="00692E50">
              <w:rPr>
                <w:rFonts w:cs="B Zar" w:hint="cs"/>
                <w:rtl/>
              </w:rPr>
              <w:t>در حوزه کودکان با نیازهای ویژه</w:t>
            </w:r>
          </w:p>
        </w:tc>
      </w:tr>
      <w:tr w:rsidR="002B423B" w:rsidTr="00DF72BA"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دبیری تربیت بدنی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4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و 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اجرای فعالیت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مکمل درس تربیت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بدنی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ارزشیابی درس تربیت بدنی</w:t>
            </w:r>
          </w:p>
        </w:tc>
      </w:tr>
      <w:tr w:rsidR="002B423B" w:rsidTr="00DF72BA">
        <w:trPr>
          <w:cnfStyle w:val="000000100000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مراقب سلامت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سلامت، بهداشت و صیانت از محیط زیست</w:t>
            </w:r>
          </w:p>
          <w:p w:rsid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  <w:r w:rsidR="005A3520" w:rsidRPr="00692E50">
              <w:rPr>
                <w:rFonts w:cs="B Zar" w:hint="cs"/>
                <w:rtl/>
              </w:rPr>
              <w:t xml:space="preserve">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بهداشت در خانواده</w:t>
            </w:r>
          </w:p>
        </w:tc>
      </w:tr>
      <w:tr w:rsidR="002B423B" w:rsidTr="00DF72BA">
        <w:trPr>
          <w:trHeight w:val="554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مشاوره</w:t>
            </w:r>
          </w:p>
        </w:tc>
        <w:tc>
          <w:tcPr>
            <w:tcW w:w="7665" w:type="dxa"/>
          </w:tcPr>
          <w:p w:rsid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 </w:t>
            </w:r>
          </w:p>
          <w:p w:rsidR="002B423B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 xml:space="preserve"> اصول و مبانی آموزش و پرورش</w:t>
            </w:r>
          </w:p>
          <w:p w:rsidR="00692E50" w:rsidRP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آسیب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شناسی روانی کودک و نوجوان</w:t>
            </w:r>
            <w:r w:rsidR="005A3520" w:rsidRPr="00692E50">
              <w:rPr>
                <w:rFonts w:cs="B Zar" w:hint="cs"/>
                <w:rtl/>
              </w:rPr>
              <w:t xml:space="preserve">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روابط انسانی در مدرسه</w:t>
            </w:r>
          </w:p>
        </w:tc>
      </w:tr>
      <w:tr w:rsidR="002B423B" w:rsidTr="00DF72BA">
        <w:trPr>
          <w:cnfStyle w:val="000000100000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مربی امور تربیتی</w:t>
            </w:r>
          </w:p>
        </w:tc>
        <w:tc>
          <w:tcPr>
            <w:tcW w:w="7665" w:type="dxa"/>
          </w:tcPr>
          <w:p w:rsidR="00692E50" w:rsidRPr="00692E50" w:rsidRDefault="00D648E5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</w:t>
            </w:r>
          </w:p>
          <w:p w:rsidR="005A352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</w:p>
          <w:p w:rsidR="00692E5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سواد رسانه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 xml:space="preserve">ای     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نیازها و مسائل کودکان و نوجوانان</w:t>
            </w:r>
          </w:p>
        </w:tc>
      </w:tr>
      <w:tr w:rsidR="002B423B" w:rsidTr="00DF72BA">
        <w:trPr>
          <w:trHeight w:val="296"/>
        </w:trPr>
        <w:tc>
          <w:tcPr>
            <w:cnfStyle w:val="00100000000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مجموعه رشته</w:t>
            </w:r>
            <w:r w:rsidRPr="00692E50">
              <w:rPr>
                <w:rFonts w:cs="B Zar"/>
                <w:b w:val="0"/>
                <w:color w:val="5B9BD5" w:themeColor="accent1"/>
                <w:rtl/>
              </w:rPr>
              <w:softHyphen/>
            </w:r>
            <w:r w:rsidRPr="00692E50">
              <w:rPr>
                <w:rFonts w:cs="B Zar" w:hint="cs"/>
                <w:b w:val="0"/>
                <w:color w:val="5B9BD5" w:themeColor="accent1"/>
                <w:rtl/>
              </w:rPr>
              <w:t>های دبیری</w:t>
            </w:r>
          </w:p>
        </w:tc>
        <w:tc>
          <w:tcPr>
            <w:tcW w:w="7665" w:type="dxa"/>
          </w:tcPr>
          <w:p w:rsidR="005A3520" w:rsidRPr="00692E50" w:rsidRDefault="00D648E5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</w:t>
            </w:r>
            <w:r w:rsidR="005A3520" w:rsidRPr="00692E50">
              <w:rPr>
                <w:rFonts w:cs="B Zar" w:hint="cs"/>
                <w:rtl/>
              </w:rPr>
              <w:t xml:space="preserve">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از یادگیری</w:t>
            </w:r>
          </w:p>
        </w:tc>
      </w:tr>
    </w:tbl>
    <w:p w:rsidR="00B63A19" w:rsidRDefault="00B63A19" w:rsidP="002B423B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sectPr w:rsidR="002B1585" w:rsidSect="007E1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B22"/>
    <w:multiLevelType w:val="hybridMultilevel"/>
    <w:tmpl w:val="C3B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44F3"/>
    <w:multiLevelType w:val="hybridMultilevel"/>
    <w:tmpl w:val="31BA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04F64"/>
    <w:multiLevelType w:val="hybridMultilevel"/>
    <w:tmpl w:val="1B1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4412C"/>
    <w:multiLevelType w:val="hybridMultilevel"/>
    <w:tmpl w:val="0C8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D13"/>
    <w:multiLevelType w:val="hybridMultilevel"/>
    <w:tmpl w:val="DFF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24E73"/>
    <w:multiLevelType w:val="hybridMultilevel"/>
    <w:tmpl w:val="586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C4009"/>
    <w:multiLevelType w:val="hybridMultilevel"/>
    <w:tmpl w:val="73D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A1562"/>
    <w:multiLevelType w:val="hybridMultilevel"/>
    <w:tmpl w:val="6AB4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2B423B"/>
    <w:rsid w:val="00197EB5"/>
    <w:rsid w:val="002B1585"/>
    <w:rsid w:val="002B423B"/>
    <w:rsid w:val="00344799"/>
    <w:rsid w:val="005A3520"/>
    <w:rsid w:val="00692E50"/>
    <w:rsid w:val="007E1AF6"/>
    <w:rsid w:val="00B63A19"/>
    <w:rsid w:val="00CF75E1"/>
    <w:rsid w:val="00D648E5"/>
    <w:rsid w:val="00D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hosen molaei</dc:creator>
  <cp:lastModifiedBy>jp</cp:lastModifiedBy>
  <cp:revision>2</cp:revision>
  <cp:lastPrinted>2018-06-30T11:55:00Z</cp:lastPrinted>
  <dcterms:created xsi:type="dcterms:W3CDTF">2018-07-03T04:04:00Z</dcterms:created>
  <dcterms:modified xsi:type="dcterms:W3CDTF">2018-07-03T04:04:00Z</dcterms:modified>
</cp:coreProperties>
</file>